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0E3B4" w14:textId="4B92C95B" w:rsidR="006343C1" w:rsidRDefault="006343C1" w:rsidP="006343C1">
      <w:pPr>
        <w:jc w:val="right"/>
      </w:pPr>
      <w:r>
        <w:rPr>
          <w:noProof/>
          <w:lang w:eastAsia="en-GB"/>
        </w:rPr>
        <w:drawing>
          <wp:inline distT="0" distB="0" distL="0" distR="0" wp14:anchorId="59437D40" wp14:editId="30D18D59">
            <wp:extent cx="2593848" cy="4907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PPFCO_Logo_Title_EN_spot_2432 [Converted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848" cy="49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C3002" w14:textId="77777777" w:rsidR="006343C1" w:rsidRDefault="006343C1"/>
    <w:p w14:paraId="7183A139" w14:textId="5D841FC8" w:rsidR="00F1353A" w:rsidRPr="006343C1" w:rsidRDefault="00BE0C06">
      <w:pPr>
        <w:rPr>
          <w:sz w:val="28"/>
          <w:szCs w:val="28"/>
        </w:rPr>
      </w:pPr>
      <w:r w:rsidRPr="006343C1">
        <w:rPr>
          <w:sz w:val="28"/>
          <w:szCs w:val="28"/>
        </w:rPr>
        <w:t>IPPF’s digital transformation</w:t>
      </w:r>
      <w:r w:rsidR="006343C1" w:rsidRPr="006343C1">
        <w:rPr>
          <w:sz w:val="28"/>
          <w:szCs w:val="28"/>
        </w:rPr>
        <w:t>: Phase one -</w:t>
      </w:r>
      <w:r w:rsidR="000B4DF1" w:rsidRPr="006343C1">
        <w:rPr>
          <w:sz w:val="28"/>
          <w:szCs w:val="28"/>
        </w:rPr>
        <w:t xml:space="preserve"> </w:t>
      </w:r>
      <w:r w:rsidR="00BB4F84" w:rsidRPr="006343C1">
        <w:rPr>
          <w:b/>
          <w:sz w:val="28"/>
          <w:szCs w:val="28"/>
        </w:rPr>
        <w:t>Website redesign</w:t>
      </w:r>
      <w:r w:rsidR="00BB4F84" w:rsidRPr="006343C1">
        <w:rPr>
          <w:sz w:val="28"/>
          <w:szCs w:val="28"/>
        </w:rPr>
        <w:t xml:space="preserve"> </w:t>
      </w:r>
      <w:r w:rsidR="000B4DF1" w:rsidRPr="006343C1">
        <w:rPr>
          <w:sz w:val="28"/>
          <w:szCs w:val="28"/>
        </w:rPr>
        <w:t xml:space="preserve"> </w:t>
      </w:r>
    </w:p>
    <w:p w14:paraId="61CCFC72" w14:textId="77777777" w:rsidR="00BE0C06" w:rsidRDefault="00BE0C06"/>
    <w:p w14:paraId="6A5F674E" w14:textId="6EBC3449" w:rsidR="006F7673" w:rsidRPr="00BB4F84" w:rsidRDefault="006F7673">
      <w:pPr>
        <w:rPr>
          <w:b/>
        </w:rPr>
      </w:pPr>
      <w:r w:rsidRPr="00BB4F84">
        <w:rPr>
          <w:b/>
        </w:rPr>
        <w:t>About IPPF</w:t>
      </w:r>
    </w:p>
    <w:p w14:paraId="271F16D8" w14:textId="77777777" w:rsidR="006F7673" w:rsidRDefault="006F7673"/>
    <w:p w14:paraId="2BF0951E" w14:textId="3717DBFC" w:rsidR="006F7673" w:rsidRPr="006F7673" w:rsidRDefault="006F7673" w:rsidP="006F7673">
      <w:pPr>
        <w:rPr>
          <w:rFonts w:cs="Times New Roman"/>
        </w:rPr>
      </w:pPr>
      <w:r w:rsidRPr="006F7673">
        <w:rPr>
          <w:rFonts w:cs="Times New Roman"/>
        </w:rPr>
        <w:t xml:space="preserve">Founded in 1952, The International Planned Parenthood Federation (IPPF) is both a service provider and an advocate of sexual and reproductive health and rights. The organization is a worldwide network of 152 Member Associations active in over 170 countries. </w:t>
      </w:r>
      <w:r w:rsidR="0009019B">
        <w:rPr>
          <w:rFonts w:cs="Times New Roman"/>
        </w:rPr>
        <w:t>IPPF through its Member Associations deliver healthcare services that range from abortion care to comprehensive sex education to maternal healthcare.</w:t>
      </w:r>
    </w:p>
    <w:p w14:paraId="690B12D8" w14:textId="77777777" w:rsidR="006F7673" w:rsidRDefault="006F7673"/>
    <w:p w14:paraId="48F012E9" w14:textId="3B6BA77F" w:rsidR="006F7673" w:rsidRPr="00C306D8" w:rsidRDefault="006F7673">
      <w:pPr>
        <w:rPr>
          <w:b/>
        </w:rPr>
      </w:pPr>
      <w:r w:rsidRPr="00C306D8">
        <w:rPr>
          <w:b/>
        </w:rPr>
        <w:t>Brief outline</w:t>
      </w:r>
    </w:p>
    <w:p w14:paraId="21866209" w14:textId="77777777" w:rsidR="006F7673" w:rsidRDefault="006F7673"/>
    <w:p w14:paraId="0FFD7B42" w14:textId="0C284CBB" w:rsidR="00D178FE" w:rsidRDefault="000B4DF1">
      <w:r>
        <w:t xml:space="preserve">IPPF is seeking an agency to transform its global and regional websites. </w:t>
      </w:r>
      <w:r w:rsidR="00E17068">
        <w:t xml:space="preserve">We are looking for a creative solution to bring all websites under one </w:t>
      </w:r>
      <w:r w:rsidR="00D178FE">
        <w:t xml:space="preserve">global platform and to add a new look and feel to </w:t>
      </w:r>
      <w:r w:rsidR="008979CE">
        <w:t>them.</w:t>
      </w:r>
      <w:r w:rsidR="00BB4F84">
        <w:t xml:space="preserve"> IPPF currently has one global website (in English/Japanese) and five-regional websites.</w:t>
      </w:r>
      <w:r w:rsidR="006343C1">
        <w:t xml:space="preserve"> All at different stages and understanding. </w:t>
      </w:r>
    </w:p>
    <w:p w14:paraId="0A6E3E4A" w14:textId="77777777" w:rsidR="00D178FE" w:rsidRDefault="00D178FE"/>
    <w:p w14:paraId="42584FE9" w14:textId="44679B2F" w:rsidR="0078787C" w:rsidRDefault="00D178FE">
      <w:r>
        <w:t xml:space="preserve">We are looking for the right agency to bring a </w:t>
      </w:r>
      <w:r w:rsidR="00C4569B">
        <w:t xml:space="preserve">new lease of life </w:t>
      </w:r>
      <w:r w:rsidR="008979CE">
        <w:t>IPPF’s website with full</w:t>
      </w:r>
      <w:r w:rsidR="00214C17">
        <w:t xml:space="preserve"> redesign</w:t>
      </w:r>
      <w:r w:rsidR="00C4569B">
        <w:t>: from UX to</w:t>
      </w:r>
      <w:r w:rsidR="00075CB7">
        <w:t xml:space="preserve"> </w:t>
      </w:r>
      <w:proofErr w:type="spellStart"/>
      <w:r w:rsidR="00075CB7">
        <w:t>to</w:t>
      </w:r>
      <w:proofErr w:type="spellEnd"/>
      <w:r w:rsidR="00075CB7">
        <w:t xml:space="preserve"> UI to</w:t>
      </w:r>
      <w:r w:rsidR="00C4569B">
        <w:t xml:space="preserve"> I</w:t>
      </w:r>
      <w:r w:rsidR="00075CB7">
        <w:t>A. Y</w:t>
      </w:r>
      <w:r w:rsidR="0078787C">
        <w:t>ou</w:t>
      </w:r>
      <w:r w:rsidR="005B4B02">
        <w:t xml:space="preserve"> believe in</w:t>
      </w:r>
      <w:r w:rsidR="0078787C">
        <w:t xml:space="preserve"> human</w:t>
      </w:r>
      <w:r w:rsidR="0019159A">
        <w:t>-</w:t>
      </w:r>
      <w:proofErr w:type="spellStart"/>
      <w:r w:rsidR="0078787C">
        <w:t>centered</w:t>
      </w:r>
      <w:proofErr w:type="spellEnd"/>
      <w:r w:rsidR="0078787C">
        <w:t xml:space="preserve"> design and </w:t>
      </w:r>
      <w:r w:rsidR="005B4B02">
        <w:t>your design decisions are driven by data</w:t>
      </w:r>
      <w:r w:rsidR="001901BA">
        <w:t xml:space="preserve"> and purpose</w:t>
      </w:r>
      <w:r w:rsidR="005B4B02">
        <w:t>.</w:t>
      </w:r>
    </w:p>
    <w:p w14:paraId="34E8C7B9" w14:textId="77777777" w:rsidR="00D923EF" w:rsidRDefault="00D923EF"/>
    <w:p w14:paraId="6142D26E" w14:textId="7DAF67A9" w:rsidR="00D923EF" w:rsidRPr="00C306D8" w:rsidRDefault="00C306D8">
      <w:pPr>
        <w:rPr>
          <w:b/>
        </w:rPr>
      </w:pPr>
      <w:r w:rsidRPr="00C306D8">
        <w:rPr>
          <w:b/>
        </w:rPr>
        <w:t>The purpose of the redesign</w:t>
      </w:r>
    </w:p>
    <w:p w14:paraId="5B8FB813" w14:textId="77777777" w:rsidR="00D923EF" w:rsidRDefault="00D923EF"/>
    <w:p w14:paraId="1C6CDA4D" w14:textId="241E47E0" w:rsidR="008979CE" w:rsidRDefault="008979CE" w:rsidP="008979CE">
      <w:r>
        <w:t xml:space="preserve">The purpose of the digital transformation is to not </w:t>
      </w:r>
      <w:r w:rsidR="00CB66D7">
        <w:t>to consolidate our current websites but to better highlight</w:t>
      </w:r>
      <w:r>
        <w:t xml:space="preserve"> showcase the work of our Member Associ</w:t>
      </w:r>
      <w:r w:rsidR="00CB66D7">
        <w:t xml:space="preserve">ations in a more engaging way, </w:t>
      </w:r>
      <w:r>
        <w:t>to</w:t>
      </w:r>
      <w:r w:rsidR="00CB66D7">
        <w:t xml:space="preserve"> be more youth-focused, and</w:t>
      </w:r>
      <w:r>
        <w:t xml:space="preserve"> to ensure we are providing high-quality, reliable and accessible sexual and reproductive healthcare information to users. </w:t>
      </w:r>
    </w:p>
    <w:p w14:paraId="7F582E48" w14:textId="77777777" w:rsidR="008979CE" w:rsidRDefault="008979CE" w:rsidP="008979CE"/>
    <w:p w14:paraId="68E62E31" w14:textId="2CE450F1" w:rsidR="008979CE" w:rsidRDefault="008979CE" w:rsidP="008979CE">
      <w:r>
        <w:t>By the end of the redesign the website should reflect the following</w:t>
      </w:r>
      <w:r w:rsidR="00BB4F84">
        <w:t xml:space="preserve"> (but not limited to)</w:t>
      </w:r>
      <w:r>
        <w:t>:</w:t>
      </w:r>
    </w:p>
    <w:p w14:paraId="0FEA0AD2" w14:textId="77777777" w:rsidR="008979CE" w:rsidRDefault="008979CE" w:rsidP="008979CE"/>
    <w:p w14:paraId="69FE0CFC" w14:textId="70F763F5" w:rsidR="00BB4F84" w:rsidRDefault="00BB4F84" w:rsidP="00BB4F84">
      <w:pPr>
        <w:pStyle w:val="ListParagraph"/>
        <w:numPr>
          <w:ilvl w:val="0"/>
          <w:numId w:val="3"/>
        </w:numPr>
      </w:pPr>
      <w:r>
        <w:t xml:space="preserve">An improved and refreshed look and feel to the website to reflect the new direction of IPPF (more youth focused, </w:t>
      </w:r>
      <w:r w:rsidR="00E2134B">
        <w:t>more visibility to our Member Associations and their work)</w:t>
      </w:r>
    </w:p>
    <w:p w14:paraId="630B8A85" w14:textId="4E020272" w:rsidR="008979CE" w:rsidRDefault="008979CE" w:rsidP="008979CE">
      <w:pPr>
        <w:pStyle w:val="ListParagraph"/>
        <w:numPr>
          <w:ilvl w:val="0"/>
          <w:numId w:val="3"/>
        </w:numPr>
      </w:pPr>
      <w:r>
        <w:t xml:space="preserve">A smooth and clearer navigation across the website </w:t>
      </w:r>
      <w:r w:rsidR="00BB4F84">
        <w:t>to encourage a better user journey</w:t>
      </w:r>
    </w:p>
    <w:p w14:paraId="130FCD08" w14:textId="7B6886BC" w:rsidR="008979CE" w:rsidRDefault="008979CE" w:rsidP="008979CE">
      <w:pPr>
        <w:pStyle w:val="ListParagraph"/>
        <w:numPr>
          <w:ilvl w:val="0"/>
          <w:numId w:val="3"/>
        </w:numPr>
      </w:pPr>
      <w:r>
        <w:t xml:space="preserve">Improved integrated calls to action (donations, newsletter sign-ups </w:t>
      </w:r>
      <w:proofErr w:type="spellStart"/>
      <w:r>
        <w:t>etc</w:t>
      </w:r>
      <w:proofErr w:type="spellEnd"/>
      <w:r>
        <w:t>)</w:t>
      </w:r>
    </w:p>
    <w:p w14:paraId="1806967F" w14:textId="1E55E19C" w:rsidR="008979CE" w:rsidRDefault="008979CE" w:rsidP="008979CE">
      <w:pPr>
        <w:pStyle w:val="ListParagraph"/>
        <w:numPr>
          <w:ilvl w:val="0"/>
          <w:numId w:val="3"/>
        </w:numPr>
      </w:pPr>
      <w:r>
        <w:t xml:space="preserve">Improved IA </w:t>
      </w:r>
      <w:r w:rsidR="00BB4F84">
        <w:t xml:space="preserve">to encourage </w:t>
      </w:r>
      <w:r>
        <w:t>more click-through</w:t>
      </w:r>
    </w:p>
    <w:p w14:paraId="397EF76D" w14:textId="56E6D947" w:rsidR="00BB4F84" w:rsidRDefault="00BB4F84" w:rsidP="008979CE">
      <w:pPr>
        <w:pStyle w:val="ListParagraph"/>
        <w:numPr>
          <w:ilvl w:val="0"/>
          <w:numId w:val="3"/>
        </w:numPr>
      </w:pPr>
      <w:r>
        <w:t xml:space="preserve">Multi-lingual options </w:t>
      </w:r>
    </w:p>
    <w:p w14:paraId="74F47963" w14:textId="3C58FA22" w:rsidR="008979CE" w:rsidRDefault="002556FE" w:rsidP="00075CB7">
      <w:pPr>
        <w:pStyle w:val="ListParagraph"/>
        <w:numPr>
          <w:ilvl w:val="0"/>
          <w:numId w:val="3"/>
        </w:numPr>
      </w:pPr>
      <w:r>
        <w:t>Complement</w:t>
      </w:r>
      <w:r w:rsidR="008979CE">
        <w:t xml:space="preserve"> our strategic framework and </w:t>
      </w:r>
      <w:r w:rsidR="00E2134B">
        <w:t>communications</w:t>
      </w:r>
      <w:r w:rsidR="008979CE">
        <w:t xml:space="preserve"> strategy for growth and reach for key demographics</w:t>
      </w:r>
    </w:p>
    <w:p w14:paraId="46AFDA09" w14:textId="5280BE7E" w:rsidR="008979CE" w:rsidRDefault="008979CE" w:rsidP="008979CE">
      <w:pPr>
        <w:pStyle w:val="ListParagraph"/>
        <w:numPr>
          <w:ilvl w:val="0"/>
          <w:numId w:val="3"/>
        </w:numPr>
      </w:pPr>
      <w:r>
        <w:t>Back end improvements through easy-to-use templates</w:t>
      </w:r>
      <w:r w:rsidR="001270D0">
        <w:t xml:space="preserve"> and training </w:t>
      </w:r>
    </w:p>
    <w:p w14:paraId="3C80BDD2" w14:textId="77777777" w:rsidR="00075CB7" w:rsidRDefault="00075CB7" w:rsidP="00075CB7"/>
    <w:p w14:paraId="295F3215" w14:textId="77777777" w:rsidR="0009019B" w:rsidRDefault="0009019B" w:rsidP="00997D6C">
      <w:pPr>
        <w:rPr>
          <w:b/>
        </w:rPr>
      </w:pPr>
    </w:p>
    <w:p w14:paraId="67586F52" w14:textId="77777777" w:rsidR="0009019B" w:rsidRDefault="0009019B" w:rsidP="00997D6C">
      <w:pPr>
        <w:rPr>
          <w:b/>
        </w:rPr>
      </w:pPr>
    </w:p>
    <w:p w14:paraId="46B37D39" w14:textId="77777777" w:rsidR="0009019B" w:rsidRDefault="0009019B" w:rsidP="00997D6C">
      <w:pPr>
        <w:rPr>
          <w:b/>
        </w:rPr>
      </w:pPr>
    </w:p>
    <w:p w14:paraId="441119CF" w14:textId="77777777" w:rsidR="0009019B" w:rsidRDefault="0009019B" w:rsidP="00997D6C">
      <w:pPr>
        <w:rPr>
          <w:b/>
        </w:rPr>
      </w:pPr>
    </w:p>
    <w:p w14:paraId="5F17ED4B" w14:textId="77777777" w:rsidR="0009019B" w:rsidRDefault="0009019B" w:rsidP="00997D6C">
      <w:pPr>
        <w:rPr>
          <w:b/>
        </w:rPr>
      </w:pPr>
    </w:p>
    <w:p w14:paraId="7C8E6380" w14:textId="1791AE04" w:rsidR="00997D6C" w:rsidRDefault="00997D6C" w:rsidP="00997D6C">
      <w:pPr>
        <w:rPr>
          <w:b/>
        </w:rPr>
      </w:pPr>
      <w:r w:rsidRPr="00997D6C">
        <w:rPr>
          <w:b/>
        </w:rPr>
        <w:t>Our audiences</w:t>
      </w:r>
    </w:p>
    <w:p w14:paraId="1B4E11EA" w14:textId="77777777" w:rsidR="0026751D" w:rsidRDefault="0026751D" w:rsidP="00997D6C">
      <w:pPr>
        <w:rPr>
          <w:b/>
        </w:rPr>
      </w:pPr>
    </w:p>
    <w:p w14:paraId="795DA9BA" w14:textId="17197E03" w:rsidR="0009019B" w:rsidRPr="0009019B" w:rsidRDefault="0009019B" w:rsidP="0009019B">
      <w:pPr>
        <w:pStyle w:val="ListParagraph"/>
        <w:numPr>
          <w:ilvl w:val="0"/>
          <w:numId w:val="3"/>
        </w:numPr>
        <w:rPr>
          <w:b/>
        </w:rPr>
      </w:pPr>
      <w:r>
        <w:t>General public who are sympathetic to our cause and those who trust the IPPF brand looking for sexual health information (usually young people)</w:t>
      </w:r>
    </w:p>
    <w:p w14:paraId="594255CF" w14:textId="60E2D6F7" w:rsidR="0009019B" w:rsidRPr="0009019B" w:rsidRDefault="0009019B" w:rsidP="007623BB">
      <w:pPr>
        <w:pStyle w:val="ListParagraph"/>
        <w:numPr>
          <w:ilvl w:val="0"/>
          <w:numId w:val="3"/>
        </w:numPr>
        <w:rPr>
          <w:b/>
        </w:rPr>
      </w:pPr>
      <w:r>
        <w:t xml:space="preserve">Our Member Associations </w:t>
      </w:r>
    </w:p>
    <w:p w14:paraId="52EFE59C" w14:textId="707A6DB6" w:rsidR="0009019B" w:rsidRPr="0009019B" w:rsidRDefault="0009019B" w:rsidP="007623BB">
      <w:pPr>
        <w:pStyle w:val="ListParagraph"/>
        <w:numPr>
          <w:ilvl w:val="0"/>
          <w:numId w:val="3"/>
        </w:numPr>
        <w:rPr>
          <w:b/>
        </w:rPr>
      </w:pPr>
      <w:r>
        <w:t xml:space="preserve">Donor governments, foundations, private high-net worth individuals </w:t>
      </w:r>
    </w:p>
    <w:p w14:paraId="4489D8D0" w14:textId="774F6F76" w:rsidR="0009019B" w:rsidRPr="0009019B" w:rsidRDefault="0009019B" w:rsidP="007623BB">
      <w:pPr>
        <w:pStyle w:val="ListParagraph"/>
        <w:numPr>
          <w:ilvl w:val="0"/>
          <w:numId w:val="3"/>
        </w:numPr>
        <w:rPr>
          <w:b/>
        </w:rPr>
      </w:pPr>
      <w:r>
        <w:t>Sector partners</w:t>
      </w:r>
    </w:p>
    <w:p w14:paraId="4804031E" w14:textId="5CF8816B" w:rsidR="0009019B" w:rsidRPr="007623BB" w:rsidRDefault="0009019B" w:rsidP="007623BB">
      <w:pPr>
        <w:pStyle w:val="ListParagraph"/>
        <w:numPr>
          <w:ilvl w:val="0"/>
          <w:numId w:val="3"/>
        </w:numPr>
        <w:rPr>
          <w:b/>
        </w:rPr>
      </w:pPr>
      <w:r>
        <w:t>Internal stakeholders</w:t>
      </w:r>
    </w:p>
    <w:p w14:paraId="634C566C" w14:textId="77777777" w:rsidR="008979CE" w:rsidRDefault="008979CE" w:rsidP="0009019B"/>
    <w:p w14:paraId="0EA46269" w14:textId="77777777" w:rsidR="00D923EF" w:rsidRDefault="00D923EF"/>
    <w:p w14:paraId="047DE199" w14:textId="313CDD77" w:rsidR="0078787C" w:rsidRDefault="0078787C">
      <w:r>
        <w:t xml:space="preserve">The successful </w:t>
      </w:r>
      <w:r w:rsidR="0019159A">
        <w:t>agency</w:t>
      </w:r>
      <w:r>
        <w:t xml:space="preserve"> </w:t>
      </w:r>
      <w:r w:rsidR="0019159A">
        <w:t>must be able to demo</w:t>
      </w:r>
      <w:r w:rsidR="00EC1373">
        <w:t>n</w:t>
      </w:r>
      <w:r w:rsidR="0019159A">
        <w:t>strate</w:t>
      </w:r>
      <w:r>
        <w:t xml:space="preserve"> experience in the following areas:</w:t>
      </w:r>
    </w:p>
    <w:p w14:paraId="6C4458BC" w14:textId="77777777" w:rsidR="0078787C" w:rsidRDefault="0078787C"/>
    <w:p w14:paraId="150D204E" w14:textId="097F8A03" w:rsidR="00D178FE" w:rsidRDefault="0019159A" w:rsidP="0078787C">
      <w:pPr>
        <w:pStyle w:val="ListParagraph"/>
        <w:numPr>
          <w:ilvl w:val="0"/>
          <w:numId w:val="2"/>
        </w:numPr>
      </w:pPr>
      <w:r>
        <w:t>Working with Drupal based websites including</w:t>
      </w:r>
      <w:r w:rsidR="0012023D">
        <w:t xml:space="preserve"> incorporating</w:t>
      </w:r>
      <w:r>
        <w:t xml:space="preserve"> multiple language functionalities </w:t>
      </w:r>
    </w:p>
    <w:p w14:paraId="58F1A440" w14:textId="0603B753" w:rsidR="001901BA" w:rsidRDefault="00075CB7" w:rsidP="0078787C">
      <w:pPr>
        <w:pStyle w:val="ListParagraph"/>
        <w:numPr>
          <w:ilvl w:val="0"/>
          <w:numId w:val="2"/>
        </w:numPr>
      </w:pPr>
      <w:r>
        <w:t xml:space="preserve">Can provide strong examples of website redesigns </w:t>
      </w:r>
      <w:r w:rsidR="001901BA">
        <w:t xml:space="preserve">ideally another non-profit </w:t>
      </w:r>
    </w:p>
    <w:p w14:paraId="339D1B7D" w14:textId="579CAF56" w:rsidR="0019159A" w:rsidRDefault="00F91521" w:rsidP="0078787C">
      <w:pPr>
        <w:pStyle w:val="ListParagraph"/>
        <w:numPr>
          <w:ilvl w:val="0"/>
          <w:numId w:val="2"/>
        </w:numPr>
      </w:pPr>
      <w:r>
        <w:t>Strong design skills</w:t>
      </w:r>
      <w:r w:rsidR="00075CB7">
        <w:t xml:space="preserve"> </w:t>
      </w:r>
    </w:p>
    <w:p w14:paraId="2D346B5E" w14:textId="552267EC" w:rsidR="0019159A" w:rsidRDefault="00EC1373" w:rsidP="0078787C">
      <w:pPr>
        <w:pStyle w:val="ListParagraph"/>
        <w:numPr>
          <w:ilvl w:val="0"/>
          <w:numId w:val="2"/>
        </w:numPr>
      </w:pPr>
      <w:r>
        <w:t>Hosting research workshops with key target audience</w:t>
      </w:r>
      <w:r w:rsidR="001C032B">
        <w:t xml:space="preserve">s and key stakeholder and feed relevant </w:t>
      </w:r>
      <w:r>
        <w:t>findings into the final product</w:t>
      </w:r>
    </w:p>
    <w:p w14:paraId="30F7599D" w14:textId="10E06F65" w:rsidR="00182E70" w:rsidRDefault="00EC1373" w:rsidP="00182E70">
      <w:pPr>
        <w:pStyle w:val="ListParagraph"/>
        <w:numPr>
          <w:ilvl w:val="0"/>
          <w:numId w:val="2"/>
        </w:numPr>
      </w:pPr>
      <w:r>
        <w:t>Proven track record of implementing changes that increase time spent on website, pages visited and other KPI’s</w:t>
      </w:r>
    </w:p>
    <w:p w14:paraId="2FA69B4E" w14:textId="25A0DAD3" w:rsidR="001901BA" w:rsidRDefault="001901BA" w:rsidP="00182E70">
      <w:pPr>
        <w:pStyle w:val="ListParagraph"/>
        <w:numPr>
          <w:ilvl w:val="0"/>
          <w:numId w:val="2"/>
        </w:numPr>
      </w:pPr>
      <w:r>
        <w:t xml:space="preserve">Using data to inform design decisions </w:t>
      </w:r>
    </w:p>
    <w:p w14:paraId="0D1E383B" w14:textId="1959DBB0" w:rsidR="00182E70" w:rsidRDefault="00182E70" w:rsidP="00182E70">
      <w:pPr>
        <w:pStyle w:val="ListParagraph"/>
        <w:numPr>
          <w:ilvl w:val="0"/>
          <w:numId w:val="2"/>
        </w:numPr>
      </w:pPr>
      <w:r>
        <w:t xml:space="preserve">Manage multiple stakeholders and </w:t>
      </w:r>
      <w:r w:rsidR="00BB4F84">
        <w:t>managing expectations</w:t>
      </w:r>
      <w:r w:rsidR="005F32C7">
        <w:t xml:space="preserve"> and prioritise </w:t>
      </w:r>
      <w:r w:rsidR="001C032B">
        <w:t>expectations</w:t>
      </w:r>
    </w:p>
    <w:p w14:paraId="5B5FEE4C" w14:textId="42E7819C" w:rsidR="00182E70" w:rsidRDefault="001C032B" w:rsidP="00182E70">
      <w:pPr>
        <w:pStyle w:val="ListParagraph"/>
        <w:numPr>
          <w:ilvl w:val="0"/>
          <w:numId w:val="2"/>
        </w:numPr>
      </w:pPr>
      <w:r>
        <w:t>Being creative w</w:t>
      </w:r>
      <w:r w:rsidR="00BB4F84">
        <w:t>ork</w:t>
      </w:r>
      <w:r>
        <w:t>ing</w:t>
      </w:r>
      <w:r w:rsidR="00BB4F84">
        <w:t xml:space="preserve"> with</w:t>
      </w:r>
      <w:r w:rsidR="00182E70">
        <w:t>in a strict budget and deadline</w:t>
      </w:r>
    </w:p>
    <w:p w14:paraId="2606AA91" w14:textId="77777777" w:rsidR="0025397D" w:rsidRDefault="0025397D" w:rsidP="0025397D"/>
    <w:p w14:paraId="76388892" w14:textId="464ED296" w:rsidR="005F32C7" w:rsidRDefault="005F32C7" w:rsidP="0025397D">
      <w:r>
        <w:t xml:space="preserve">Please submit a </w:t>
      </w:r>
      <w:r w:rsidRPr="00693757">
        <w:rPr>
          <w:b/>
        </w:rPr>
        <w:t xml:space="preserve">portfolio </w:t>
      </w:r>
      <w:r>
        <w:t xml:space="preserve">and a </w:t>
      </w:r>
      <w:r w:rsidRPr="00693757">
        <w:rPr>
          <w:b/>
        </w:rPr>
        <w:t>budgeted proposal</w:t>
      </w:r>
      <w:r>
        <w:t xml:space="preserve"> to Amina Khan at </w:t>
      </w:r>
      <w:hyperlink r:id="rId6" w:history="1">
        <w:r w:rsidR="001901BA" w:rsidRPr="003502EC">
          <w:rPr>
            <w:rStyle w:val="Hyperlink"/>
          </w:rPr>
          <w:t>akhan@ippf.org</w:t>
        </w:r>
      </w:hyperlink>
      <w:r w:rsidR="001901BA">
        <w:t xml:space="preserve"> </w:t>
      </w:r>
    </w:p>
    <w:p w14:paraId="7B152BA6" w14:textId="77777777" w:rsidR="005F32C7" w:rsidRDefault="005F32C7" w:rsidP="0025397D"/>
    <w:p w14:paraId="7E9C0FD3" w14:textId="08BECAFB" w:rsidR="0025397D" w:rsidRDefault="005F32C7" w:rsidP="0025397D">
      <w:r>
        <w:t>We will accept joint submissions from developers and design only agencies</w:t>
      </w:r>
      <w:r w:rsidR="00F91521">
        <w:t xml:space="preserve"> to split the brief into t</w:t>
      </w:r>
      <w:r w:rsidR="00075CB7">
        <w:t>he design and development</w:t>
      </w:r>
      <w:r w:rsidR="00F91521">
        <w:t>.</w:t>
      </w:r>
    </w:p>
    <w:p w14:paraId="4F07D0A3" w14:textId="77777777" w:rsidR="00D178FE" w:rsidRDefault="00D178FE"/>
    <w:p w14:paraId="79DBCEBC" w14:textId="6E6F6766" w:rsidR="00D178FE" w:rsidRDefault="00075CB7">
      <w:r>
        <w:t>Budget: $</w:t>
      </w:r>
      <w:r w:rsidR="00C25AA2">
        <w:t>75</w:t>
      </w:r>
      <w:r w:rsidR="00BB4F84">
        <w:t>,000</w:t>
      </w:r>
    </w:p>
    <w:p w14:paraId="4CBE45C8" w14:textId="30969082" w:rsidR="005F32C7" w:rsidRDefault="001C032B">
      <w:r>
        <w:t>Timeline</w:t>
      </w:r>
      <w:r w:rsidR="0009019B">
        <w:t xml:space="preserve">: </w:t>
      </w:r>
      <w:r w:rsidR="00C46895">
        <w:t>10 - 12</w:t>
      </w:r>
      <w:r w:rsidR="005F32C7">
        <w:t xml:space="preserve"> weeks</w:t>
      </w:r>
      <w:r>
        <w:t xml:space="preserve"> </w:t>
      </w:r>
      <w:bookmarkStart w:id="0" w:name="_GoBack"/>
      <w:bookmarkEnd w:id="0"/>
    </w:p>
    <w:p w14:paraId="39EAFD6C" w14:textId="77777777" w:rsidR="00693757" w:rsidRDefault="00693757"/>
    <w:p w14:paraId="0708E38B" w14:textId="604D06B5" w:rsidR="00693757" w:rsidRDefault="00693757">
      <w:r>
        <w:t>If you would like to discuss the brief further, please do get in touch with Amina Khan.</w:t>
      </w:r>
    </w:p>
    <w:sectPr w:rsidR="00693757" w:rsidSect="001603B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38E9"/>
    <w:multiLevelType w:val="hybridMultilevel"/>
    <w:tmpl w:val="3BC8DED4"/>
    <w:lvl w:ilvl="0" w:tplc="81808D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F492E"/>
    <w:multiLevelType w:val="hybridMultilevel"/>
    <w:tmpl w:val="684233C4"/>
    <w:lvl w:ilvl="0" w:tplc="81808D40">
      <w:start w:val="1"/>
      <w:numFmt w:val="bullet"/>
      <w:lvlText w:val="-"/>
      <w:lvlJc w:val="left"/>
      <w:pPr>
        <w:ind w:left="773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438D2F9B"/>
    <w:multiLevelType w:val="hybridMultilevel"/>
    <w:tmpl w:val="F52AF742"/>
    <w:lvl w:ilvl="0" w:tplc="81808D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06"/>
    <w:rsid w:val="00075CB7"/>
    <w:rsid w:val="0009019B"/>
    <w:rsid w:val="000B4DF1"/>
    <w:rsid w:val="0012023D"/>
    <w:rsid w:val="001270D0"/>
    <w:rsid w:val="001603B0"/>
    <w:rsid w:val="00182E70"/>
    <w:rsid w:val="001901BA"/>
    <w:rsid w:val="0019159A"/>
    <w:rsid w:val="001C032B"/>
    <w:rsid w:val="00214C17"/>
    <w:rsid w:val="002201CE"/>
    <w:rsid w:val="0025397D"/>
    <w:rsid w:val="002556FE"/>
    <w:rsid w:val="0026751D"/>
    <w:rsid w:val="0030365B"/>
    <w:rsid w:val="005B4B02"/>
    <w:rsid w:val="005F32C7"/>
    <w:rsid w:val="006343C1"/>
    <w:rsid w:val="00693757"/>
    <w:rsid w:val="006F7673"/>
    <w:rsid w:val="007623BB"/>
    <w:rsid w:val="0078787C"/>
    <w:rsid w:val="00843A46"/>
    <w:rsid w:val="008979CE"/>
    <w:rsid w:val="00997D6C"/>
    <w:rsid w:val="00BB4F84"/>
    <w:rsid w:val="00BE0C06"/>
    <w:rsid w:val="00C25AA2"/>
    <w:rsid w:val="00C306D8"/>
    <w:rsid w:val="00C4569B"/>
    <w:rsid w:val="00C46895"/>
    <w:rsid w:val="00CB66D7"/>
    <w:rsid w:val="00D1666A"/>
    <w:rsid w:val="00D178FE"/>
    <w:rsid w:val="00D3699E"/>
    <w:rsid w:val="00D923EF"/>
    <w:rsid w:val="00E17068"/>
    <w:rsid w:val="00E2134B"/>
    <w:rsid w:val="00E519C1"/>
    <w:rsid w:val="00EC1373"/>
    <w:rsid w:val="00F9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C6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8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akhan@ippf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2936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Khan</dc:creator>
  <cp:keywords/>
  <dc:description/>
  <cp:lastModifiedBy>Amina Khan</cp:lastModifiedBy>
  <cp:revision>4</cp:revision>
  <dcterms:created xsi:type="dcterms:W3CDTF">2021-01-19T10:25:00Z</dcterms:created>
  <dcterms:modified xsi:type="dcterms:W3CDTF">2021-01-22T16:19:00Z</dcterms:modified>
</cp:coreProperties>
</file>